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655310" cy="777303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655310" cy="7773035"/>
                    </a:xfrm>
                    <a:prstGeom prst="rect">
                      <a:avLst/>
                    </a:prstGeom>
                  </pic:spPr>
                </pic:pic>
              </a:graphicData>
            </a:graphic>
          </wp:anchor>
        </w:drawing>
      </w:r>
    </w:p>
    <w:p>
      <w:pPr>
        <w:pStyle w:val="Normal"/>
        <w:spacing w:before="0" w:after="0"/>
        <w:ind w:left="120" w:hanging="0"/>
        <w:jc w:val="center"/>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 xml:space="preserve">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i w:val="false"/>
          <w:color w:val="000000"/>
          <w:sz w:val="28"/>
        </w:rPr>
        <w:t>ОБЩАЯ ХАРАКТЕРИСТИКА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pStyle w:val="Normal"/>
        <w:spacing w:lineRule="exact" w:line="264" w:before="0" w:after="0"/>
        <w:ind w:firstLine="600"/>
        <w:jc w:val="both"/>
        <w:rPr/>
      </w:pPr>
      <w:r>
        <w:rPr>
          <w:rFonts w:ascii="Times New Roman" w:hAnsi="Times New Roman"/>
          <w:b/>
          <w:i w:val="false"/>
          <w:color w:val="000000"/>
          <w:sz w:val="28"/>
        </w:rPr>
        <w:t>ЦЕЛИ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Цели изучения географии на базовом уровне в средней школе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МЕСТО УЧЕБНОГО ПРЕДМЕТА «ГЕОГРАФИЯ» В УЧЕБНОМ ПЛАНЕ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bookmarkStart w:id="0" w:name="block-111676141"/>
      <w:bookmarkStart w:id="1" w:name="block-11167614"/>
      <w:bookmarkEnd w:id="0"/>
      <w:bookmarkEnd w:id="1"/>
    </w:p>
    <w:p>
      <w:pPr>
        <w:pStyle w:val="Normal"/>
        <w:spacing w:lineRule="exact" w:line="264" w:before="0" w:after="0"/>
        <w:ind w:firstLine="600"/>
        <w:jc w:val="both"/>
        <w:rPr/>
      </w:pPr>
      <w:r>
        <w:rPr>
          <w:rFonts w:ascii="Times New Roman" w:hAnsi="Times New Roman"/>
          <w:b/>
          <w:i w:val="false"/>
          <w:color w:val="000000"/>
          <w:sz w:val="28"/>
        </w:rPr>
        <w:t>СОДЕРЖАНИЕ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pStyle w:val="Normal"/>
        <w:spacing w:lineRule="exact" w:line="264" w:before="0" w:after="0"/>
        <w:ind w:firstLine="600"/>
        <w:jc w:val="both"/>
        <w:rPr/>
      </w:pPr>
      <w:r>
        <w:rPr>
          <w:rFonts w:ascii="Times New Roman" w:hAnsi="Times New Roman"/>
          <w:b/>
          <w:i/>
          <w:color w:val="000000"/>
          <w:sz w:val="28"/>
        </w:rPr>
        <w:t>Раздел 2. Природопользование и геоэкология</w:t>
      </w:r>
    </w:p>
    <w:p>
      <w:pPr>
        <w:pStyle w:val="Normal"/>
        <w:spacing w:lineRule="exact" w:line="264" w:before="0" w:after="0"/>
        <w:ind w:firstLine="600"/>
        <w:jc w:val="both"/>
        <w:rPr/>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pStyle w:val="Normal"/>
        <w:spacing w:lineRule="exact" w:line="264" w:before="0" w:after="0"/>
        <w:ind w:firstLine="600"/>
        <w:jc w:val="both"/>
        <w:rPr/>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pStyle w:val="Normal"/>
        <w:spacing w:lineRule="exact" w:line="264" w:before="0" w:after="0"/>
        <w:ind w:firstLine="600"/>
        <w:jc w:val="both"/>
        <w:rPr/>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pStyle w:val="Normal"/>
        <w:spacing w:lineRule="exact" w:line="264" w:before="0" w:after="0"/>
        <w:ind w:firstLine="600"/>
        <w:jc w:val="both"/>
        <w:rPr/>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pStyle w:val="Normal"/>
        <w:spacing w:lineRule="exact" w:line="264" w:before="0" w:after="0"/>
        <w:ind w:firstLine="600"/>
        <w:jc w:val="both"/>
        <w:rPr/>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pStyle w:val="Normal"/>
        <w:spacing w:lineRule="exact" w:line="264" w:before="0" w:after="0"/>
        <w:ind w:firstLine="600"/>
        <w:jc w:val="both"/>
        <w:rPr/>
      </w:pPr>
      <w:r>
        <w:rPr>
          <w:rFonts w:ascii="Times New Roman" w:hAnsi="Times New Roman"/>
          <w:b/>
          <w:i/>
          <w:color w:val="000000"/>
          <w:sz w:val="28"/>
        </w:rPr>
        <w:t>Раздел 4. Население мира</w:t>
      </w:r>
    </w:p>
    <w:p>
      <w:pPr>
        <w:pStyle w:val="Normal"/>
        <w:spacing w:lineRule="exact" w:line="264" w:before="0" w:after="0"/>
        <w:ind w:firstLine="600"/>
        <w:jc w:val="both"/>
        <w:rPr/>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pStyle w:val="Normal"/>
        <w:spacing w:lineRule="exact" w:line="264" w:before="0" w:after="0"/>
        <w:ind w:firstLine="600"/>
        <w:jc w:val="both"/>
        <w:rPr/>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pStyle w:val="Normal"/>
        <w:spacing w:lineRule="exact" w:line="264" w:before="0" w:after="0"/>
        <w:ind w:firstLine="600"/>
        <w:jc w:val="both"/>
        <w:rPr/>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pStyle w:val="Normal"/>
        <w:spacing w:lineRule="exact" w:line="264" w:before="0" w:after="0"/>
        <w:ind w:firstLine="600"/>
        <w:jc w:val="both"/>
        <w:rPr/>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pStyle w:val="Normal"/>
        <w:spacing w:lineRule="exact" w:line="264" w:before="0" w:after="0"/>
        <w:ind w:firstLine="600"/>
        <w:jc w:val="both"/>
        <w:rPr/>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pStyle w:val="Normal"/>
        <w:spacing w:lineRule="exact" w:line="264" w:before="0" w:after="0"/>
        <w:ind w:firstLine="600"/>
        <w:jc w:val="both"/>
        <w:rPr/>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pStyle w:val="Normal"/>
        <w:spacing w:lineRule="exact" w:line="264" w:before="0" w:after="0"/>
        <w:ind w:firstLine="600"/>
        <w:jc w:val="both"/>
        <w:rPr/>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pStyle w:val="Normal"/>
        <w:spacing w:lineRule="exact" w:line="264" w:before="0" w:after="0"/>
        <w:ind w:firstLine="600"/>
        <w:jc w:val="both"/>
        <w:rPr/>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pStyle w:val="Normal"/>
        <w:spacing w:lineRule="exact" w:line="264" w:before="0" w:after="0"/>
        <w:ind w:firstLine="600"/>
        <w:jc w:val="both"/>
        <w:rPr/>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pStyle w:val="Normal"/>
        <w:spacing w:lineRule="exact" w:line="264" w:before="0" w:after="0"/>
        <w:ind w:firstLine="600"/>
        <w:jc w:val="both"/>
        <w:rPr/>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pStyle w:val="Normal"/>
        <w:spacing w:lineRule="exact" w:line="264" w:before="0" w:after="0"/>
        <w:ind w:firstLine="600"/>
        <w:jc w:val="both"/>
        <w:rPr/>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pStyle w:val="Normal"/>
        <w:spacing w:lineRule="exact" w:line="264" w:before="0" w:after="0"/>
        <w:ind w:firstLine="600"/>
        <w:jc w:val="both"/>
        <w:rPr/>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pStyle w:val="Normal"/>
        <w:spacing w:lineRule="exact" w:line="264" w:before="0" w:after="0"/>
        <w:ind w:firstLine="600"/>
        <w:jc w:val="both"/>
        <w:rPr/>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i/>
          <w:color w:val="000000"/>
          <w:sz w:val="28"/>
        </w:rPr>
        <w:t>Раздел 7. Глобальные проблемы человечества</w:t>
      </w:r>
    </w:p>
    <w:p>
      <w:pPr>
        <w:pStyle w:val="Normal"/>
        <w:spacing w:lineRule="exact" w:line="264" w:before="0" w:after="0"/>
        <w:ind w:firstLine="600"/>
        <w:jc w:val="both"/>
        <w:rPr/>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pStyle w:val="Normal"/>
        <w:spacing w:lineRule="exact" w:line="264" w:before="0" w:after="0"/>
        <w:ind w:firstLine="600"/>
        <w:jc w:val="both"/>
        <w:rPr/>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pStyle w:val="Normal"/>
        <w:spacing w:lineRule="exact" w:line="264" w:before="0" w:after="0"/>
        <w:ind w:firstLine="600"/>
        <w:jc w:val="both"/>
        <w:rPr/>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2" w:name="block-111676181"/>
      <w:bookmarkStart w:id="3" w:name="block-11167618"/>
      <w:bookmarkEnd w:id="2"/>
      <w:bookmarkEnd w:id="3"/>
    </w:p>
    <w:p>
      <w:pPr>
        <w:pStyle w:val="Normal"/>
        <w:spacing w:lineRule="exact" w:line="264" w:before="0" w:after="0"/>
        <w:ind w:firstLine="600"/>
        <w:jc w:val="both"/>
        <w:rPr/>
      </w:pPr>
      <w:r>
        <w:rPr>
          <w:rFonts w:ascii="Times New Roman" w:hAnsi="Times New Roman"/>
          <w:b/>
          <w:i w:val="false"/>
          <w:color w:val="000000"/>
          <w:sz w:val="28"/>
        </w:rPr>
        <w:t>ПЛАНИРУЕМЫЕ РЕЗУЛЬТАТЫ ОСВОЕНИЯ УЧЕБНОГО ПРЕДМЕТА «ГЕОГРАФИЯ»</w:t>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1"/>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2"/>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numPr>
          <w:ilvl w:val="0"/>
          <w:numId w:val="3"/>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numPr>
          <w:ilvl w:val="0"/>
          <w:numId w:val="5"/>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5"/>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numPr>
          <w:ilvl w:val="0"/>
          <w:numId w:val="7"/>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7"/>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numPr>
          <w:ilvl w:val="0"/>
          <w:numId w:val="7"/>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 xml:space="preserve">МЕТАПРЕДМЕТНЫЕ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а) базовые логические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pStyle w:val="Normal"/>
        <w:numPr>
          <w:ilvl w:val="0"/>
          <w:numId w:val="9"/>
        </w:numPr>
        <w:spacing w:lineRule="exact" w:line="264" w:before="0" w:after="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numPr>
          <w:ilvl w:val="0"/>
          <w:numId w:val="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numPr>
          <w:ilvl w:val="0"/>
          <w:numId w:val="9"/>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numPr>
          <w:ilvl w:val="0"/>
          <w:numId w:val="9"/>
        </w:numPr>
        <w:spacing w:lineRule="exact" w:line="264" w:before="0" w:after="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 xml:space="preserve">б) базовые исследовательские действия: </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научной терминологией, ключевыми понятиями и методами;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pStyle w:val="Normal"/>
        <w:numPr>
          <w:ilvl w:val="0"/>
          <w:numId w:val="10"/>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0"/>
        </w:numPr>
        <w:spacing w:lineRule="exact" w:line="264"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в) работа с информацией: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коммуникативными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общение: </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 xml:space="preserve">б) совместная деятельность: </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преимущества командной и индивидуальной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3"/>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самоорганизация: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14"/>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4"/>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б) самоконтроль:</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pStyle w:val="Normal"/>
        <w:numPr>
          <w:ilvl w:val="0"/>
          <w:numId w:val="15"/>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в) эмоциональный интеллект, предполагающий сформированность:</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6"/>
        </w:numPr>
        <w:spacing w:lineRule="exact" w:line="264"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6"/>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г) принятие себя 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ошибки;</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pStyle w:val="Normal"/>
        <w:spacing w:lineRule="exact" w:line="264" w:before="0" w:after="0"/>
        <w:ind w:firstLine="600"/>
        <w:jc w:val="both"/>
        <w:rPr/>
      </w:pPr>
      <w:r>
        <w:rPr>
          <w:rFonts w:ascii="Times New Roman" w:hAnsi="Times New Roman"/>
          <w:b/>
          <w:i w:val="false"/>
          <w:color w:val="000000"/>
          <w:sz w:val="28"/>
        </w:rPr>
        <w:t>10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bookmarkStart w:id="4" w:name="block-111676161"/>
      <w:bookmarkStart w:id="5" w:name="block-11167616"/>
      <w:bookmarkEnd w:id="4"/>
      <w:bookmarkEnd w:id="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Традиционные и новые методы в географии. Географические прогнозы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культура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среда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Естественный и антропогенный ландшафты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взаимодействия человека и природы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и их виды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география и геополитика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Классификации и типология стран мира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Раздел. </w:t>
            </w:r>
            <w:r>
              <w:rPr>
                <w:rFonts w:ascii="Times New Roman" w:hAnsi="Times New Roman"/>
                <w:b/>
                <w:i w:val="false"/>
                <w:color w:val="000000"/>
                <w:sz w:val="24"/>
              </w:rPr>
              <w:t>НАСЕЛЕНИЕ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и воспроизводство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и структура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жизни населения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Регионы мира. Зарубежная Европа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Азия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Америка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человечества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6" w:name="block-11167619"/>
      <w:bookmarkStart w:id="7" w:name="block-11167619"/>
      <w:bookmarkEnd w:id="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467"/>
        <w:gridCol w:w="3601"/>
        <w:gridCol w:w="1066"/>
        <w:gridCol w:w="2043"/>
        <w:gridCol w:w="2194"/>
        <w:gridCol w:w="1539"/>
        <w:gridCol w:w="2683"/>
      </w:tblGrid>
      <w:tr>
        <w:trPr>
          <w:trHeight w:val="144" w:hRule="atLeast"/>
        </w:trPr>
        <w:tc>
          <w:tcPr>
            <w:tcW w:w="4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30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6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типы стран: критерии их выделения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правления и государственного устройства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международные магистрали и транспортные узлы</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Мировая система НИОКР</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0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по темам: Зарубежная Европа. Зарубежная Азия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Америка: субрегионы США и Канада, Латинская Америка: общая экономико-географическая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Америка, Африка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интеграции России в мировое сообщество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Группы глобальных проблем. Геополитические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Геоэкология — фокус глобальных проблем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8" w:name="block-11167617"/>
      <w:bookmarkStart w:id="9" w:name="block-11167617"/>
      <w:bookmarkEnd w:id="9"/>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10" w:name="block-111676201"/>
      <w:bookmarkStart w:id="11" w:name="block-11167620"/>
      <w:bookmarkEnd w:id="10"/>
      <w:bookmarkEnd w:id="11"/>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LibreOffice/7.2.2.2$Windows_X86_64 LibreOffice_project/02b2acce88a210515b4a5bb2e46cbfb63fe97d56</Application>
  <AppVersion>15.0000</AppVersion>
  <Pages>47</Pages>
  <Words>6799</Words>
  <Characters>52799</Characters>
  <CharactersWithSpaces>59073</CharactersWithSpaces>
  <Paragraphs>658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2023-09-14T08:57:21Z</cp:lastPrinted>
  <dcterms:modified xsi:type="dcterms:W3CDTF">2023-09-21T10:39:54Z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